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mbria" w:hAnsi="Cambria" w:asciiTheme="majorHAnsi" w:hAnsiTheme="majorHAnsi"/>
        </w:rPr>
      </w:pPr>
      <w:r>
        <w:rPr/>
        <w:drawing>
          <wp:inline distT="0" distB="8890" distL="0" distR="0">
            <wp:extent cx="694690" cy="829310"/>
            <wp:effectExtent l="0" t="0" r="0" b="0"/>
            <wp:docPr id="1" name="Obraz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Fabryka Taśm Transporterowych Wolbrom S.A. ul. 1 Maja 100, 32-340 Wolbrom Rzeczpospolita Polska, zarejestrowana przez Sąd Rejonowy dla Krakowa-Śródmieścia w Krakowie XII Wydział Gospodarczy Krajowego Rejestru Sądowego pod numerem 0000037268, NIP 6371001853, kapitał zakładowy  18 300 000 zł wpłacony w całości.</w:t>
      </w:r>
    </w:p>
    <w:p>
      <w:pPr>
        <w:pStyle w:val="Normal"/>
        <w:spacing w:before="0" w:after="0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spacing w:before="0" w:after="0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Obecnie do naszego zakładu w Wolbromiu poszukujemy Kandydatów na stanowisko:</w:t>
      </w:r>
    </w:p>
    <w:p>
      <w:pPr>
        <w:pStyle w:val="Normal"/>
        <w:spacing w:before="0" w:after="0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 xml:space="preserve">Miejsce pracy: WOLBROM </w:t>
      </w:r>
    </w:p>
    <w:p>
      <w:pPr>
        <w:pStyle w:val="Normal"/>
        <w:ind w:left="504" w:hanging="0"/>
        <w:jc w:val="center"/>
        <w:rPr>
          <w:rFonts w:ascii="Tahoma" w:hAnsi="Tahoma" w:cs="Tahoma"/>
          <w:b/>
          <w:b/>
          <w:sz w:val="40"/>
          <w:szCs w:val="40"/>
        </w:rPr>
      </w:pPr>
      <w:r>
        <w:rPr>
          <w:rFonts w:cs="Tahoma" w:ascii="Tahoma" w:hAnsi="Tahoma"/>
          <w:b/>
          <w:sz w:val="40"/>
          <w:szCs w:val="40"/>
        </w:rPr>
        <w:t>Specjalista ds. Zakupów</w:t>
      </w:r>
    </w:p>
    <w:p>
      <w:pPr>
        <w:pStyle w:val="Nagwek1"/>
        <w:spacing w:before="0" w:after="200"/>
        <w:ind w:left="756" w:firstLine="708"/>
        <w:rPr>
          <w:rFonts w:ascii="Tahoma" w:hAnsi="Tahoma" w:cs="Tahoma"/>
          <w:color w:val="00000A"/>
          <w:sz w:val="18"/>
          <w:szCs w:val="18"/>
        </w:rPr>
      </w:pPr>
      <w:r>
        <w:rPr>
          <w:rFonts w:cs="Tahoma" w:ascii="Tahoma" w:hAnsi="Tahoma"/>
          <w:color w:val="00000A"/>
          <w:sz w:val="18"/>
          <w:szCs w:val="18"/>
        </w:rPr>
        <w:t>Zakres obowiązków:</w:t>
      </w:r>
    </w:p>
    <w:p>
      <w:pPr>
        <w:pStyle w:val="Nagwek1"/>
        <w:numPr>
          <w:ilvl w:val="0"/>
          <w:numId w:val="3"/>
        </w:numPr>
        <w:spacing w:before="0" w:after="200"/>
        <w:ind w:left="1464" w:hanging="360"/>
        <w:rPr>
          <w:rFonts w:ascii="Tahoma" w:hAnsi="Tahoma" w:cs="Tahoma"/>
          <w:b w:val="false"/>
          <w:b w:val="false"/>
          <w:color w:val="00000A"/>
          <w:sz w:val="18"/>
          <w:szCs w:val="18"/>
        </w:rPr>
      </w:pPr>
      <w:r>
        <w:rPr>
          <w:rFonts w:cs="Tahoma" w:ascii="Tahoma" w:hAnsi="Tahoma"/>
          <w:b w:val="false"/>
          <w:color w:val="00000A"/>
          <w:sz w:val="18"/>
          <w:szCs w:val="18"/>
        </w:rPr>
        <w:t>Kompletowanie dokumentacji zakupowej,</w:t>
      </w:r>
    </w:p>
    <w:p>
      <w:pPr>
        <w:pStyle w:val="Nagwek1"/>
        <w:numPr>
          <w:ilvl w:val="0"/>
          <w:numId w:val="3"/>
        </w:numPr>
        <w:spacing w:before="0" w:after="200"/>
        <w:ind w:left="1464" w:hanging="360"/>
        <w:rPr>
          <w:rFonts w:ascii="Tahoma" w:hAnsi="Tahoma" w:cs="Tahoma"/>
          <w:b w:val="false"/>
          <w:b w:val="false"/>
          <w:color w:val="00000A"/>
          <w:sz w:val="18"/>
          <w:szCs w:val="18"/>
        </w:rPr>
      </w:pPr>
      <w:r>
        <w:rPr>
          <w:rFonts w:cs="Tahoma" w:ascii="Tahoma" w:hAnsi="Tahoma"/>
          <w:b w:val="false"/>
          <w:color w:val="00000A"/>
          <w:sz w:val="18"/>
          <w:szCs w:val="18"/>
        </w:rPr>
        <w:t>Przygotowywanie zapytań ofertowych,</w:t>
      </w:r>
    </w:p>
    <w:p>
      <w:pPr>
        <w:pStyle w:val="Nagwek1"/>
        <w:numPr>
          <w:ilvl w:val="0"/>
          <w:numId w:val="3"/>
        </w:numPr>
        <w:spacing w:before="0" w:after="200"/>
        <w:ind w:left="1464" w:hanging="360"/>
        <w:rPr>
          <w:rFonts w:ascii="Tahoma" w:hAnsi="Tahoma" w:cs="Tahoma"/>
          <w:b w:val="false"/>
          <w:b w:val="false"/>
          <w:color w:val="00000A"/>
          <w:sz w:val="18"/>
          <w:szCs w:val="18"/>
        </w:rPr>
      </w:pPr>
      <w:r>
        <w:rPr>
          <w:rFonts w:cs="Tahoma" w:ascii="Tahoma" w:hAnsi="Tahoma"/>
          <w:b w:val="false"/>
          <w:color w:val="00000A"/>
          <w:sz w:val="18"/>
          <w:szCs w:val="18"/>
        </w:rPr>
        <w:t>Porównywanie ofert, negocjacje, wybór dostawców i przygotowywanie zamówień zakupowych,</w:t>
      </w:r>
    </w:p>
    <w:p>
      <w:pPr>
        <w:pStyle w:val="Nagwek1"/>
        <w:numPr>
          <w:ilvl w:val="0"/>
          <w:numId w:val="3"/>
        </w:numPr>
        <w:spacing w:before="0" w:after="200"/>
        <w:ind w:left="1464" w:hanging="360"/>
        <w:rPr>
          <w:rFonts w:ascii="Tahoma" w:hAnsi="Tahoma" w:cs="Tahoma"/>
          <w:b w:val="false"/>
          <w:b w:val="false"/>
          <w:color w:val="00000A"/>
          <w:sz w:val="18"/>
          <w:szCs w:val="18"/>
        </w:rPr>
      </w:pPr>
      <w:r>
        <w:rPr>
          <w:rFonts w:cs="Tahoma" w:ascii="Tahoma" w:hAnsi="Tahoma"/>
          <w:b w:val="false"/>
          <w:color w:val="00000A"/>
          <w:sz w:val="18"/>
          <w:szCs w:val="18"/>
        </w:rPr>
        <w:t xml:space="preserve">Dbałość o zapewnienie racjonalnych kosztów zakupów, pod kątem wymagań jakościowych, terminowości, warunków dostaw oraz terminów płatności. </w:t>
      </w:r>
    </w:p>
    <w:p>
      <w:pPr>
        <w:pStyle w:val="Nagwek1"/>
        <w:numPr>
          <w:ilvl w:val="0"/>
          <w:numId w:val="3"/>
        </w:numPr>
        <w:spacing w:before="0" w:after="200"/>
        <w:ind w:left="1464" w:hanging="360"/>
        <w:rPr>
          <w:rFonts w:ascii="Tahoma" w:hAnsi="Tahoma" w:cs="Tahoma"/>
          <w:b w:val="false"/>
          <w:b w:val="false"/>
          <w:color w:val="00000A"/>
          <w:sz w:val="18"/>
          <w:szCs w:val="18"/>
        </w:rPr>
      </w:pPr>
      <w:r>
        <w:rPr>
          <w:rFonts w:cs="Tahoma" w:ascii="Tahoma" w:hAnsi="Tahoma"/>
          <w:b w:val="false"/>
          <w:color w:val="00000A"/>
          <w:sz w:val="18"/>
          <w:szCs w:val="18"/>
        </w:rPr>
        <w:t xml:space="preserve">Współpraca z kluczowymi działami związanymi z polityką zakupową, </w:t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spacing w:before="0" w:after="0"/>
        <w:ind w:left="708" w:firstLine="708"/>
        <w:rPr>
          <w:rFonts w:ascii="Tahoma" w:hAnsi="Tahoma" w:cs="Tahoma"/>
          <w:b/>
          <w:b/>
          <w:sz w:val="18"/>
          <w:szCs w:val="18"/>
        </w:rPr>
      </w:pPr>
      <w:r>
        <w:rPr>
          <w:rFonts w:cs="Tahoma" w:ascii="Tahoma" w:hAnsi="Tahoma"/>
          <w:b/>
          <w:sz w:val="18"/>
          <w:szCs w:val="18"/>
        </w:rPr>
        <w:t>Wymagania:</w:t>
      </w:r>
    </w:p>
    <w:p>
      <w:pPr>
        <w:pStyle w:val="ListParagraph"/>
        <w:numPr>
          <w:ilvl w:val="0"/>
          <w:numId w:val="4"/>
        </w:numPr>
        <w:spacing w:before="0" w:after="0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Wykształcenie wyższe,</w:t>
      </w:r>
    </w:p>
    <w:p>
      <w:pPr>
        <w:pStyle w:val="ListParagraph"/>
        <w:numPr>
          <w:ilvl w:val="0"/>
          <w:numId w:val="4"/>
        </w:numPr>
        <w:spacing w:before="0" w:after="0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Doświadczenie w pracy w handlu i zakupach,</w:t>
      </w:r>
    </w:p>
    <w:p>
      <w:pPr>
        <w:pStyle w:val="ListParagraph"/>
        <w:numPr>
          <w:ilvl w:val="0"/>
          <w:numId w:val="4"/>
        </w:numPr>
        <w:spacing w:before="0" w:after="0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Bardzo dobra znajomość j. angielskiego,</w:t>
      </w:r>
    </w:p>
    <w:p>
      <w:pPr>
        <w:pStyle w:val="ListParagraph"/>
        <w:numPr>
          <w:ilvl w:val="0"/>
          <w:numId w:val="4"/>
        </w:numPr>
        <w:spacing w:before="0" w:after="0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Umiejętność prowadzenia procesu zakupowego dla różnych grup materiałowych,</w:t>
      </w:r>
    </w:p>
    <w:p>
      <w:pPr>
        <w:pStyle w:val="ListParagraph"/>
        <w:numPr>
          <w:ilvl w:val="0"/>
          <w:numId w:val="4"/>
        </w:numPr>
        <w:spacing w:before="0" w:after="0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 xml:space="preserve">Bardzo dobre umiejętności komunikacyjne i interpersonalne, </w:t>
      </w:r>
    </w:p>
    <w:p>
      <w:pPr>
        <w:pStyle w:val="ListParagraph"/>
        <w:numPr>
          <w:ilvl w:val="0"/>
          <w:numId w:val="4"/>
        </w:numPr>
        <w:spacing w:before="0" w:after="0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Wysokie umiejętności negocjacyjne,</w:t>
      </w:r>
    </w:p>
    <w:p>
      <w:pPr>
        <w:pStyle w:val="ListParagraph"/>
        <w:numPr>
          <w:ilvl w:val="0"/>
          <w:numId w:val="4"/>
        </w:numPr>
        <w:spacing w:before="0" w:after="0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Dobra orientacja w obszarze finansów.</w:t>
      </w:r>
    </w:p>
    <w:p>
      <w:pPr>
        <w:pStyle w:val="Normal"/>
        <w:spacing w:before="0" w:after="0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spacing w:before="0" w:after="0"/>
        <w:ind w:left="708" w:firstLine="708"/>
        <w:rPr>
          <w:rFonts w:ascii="Tahoma" w:hAnsi="Tahoma" w:cs="Tahoma"/>
          <w:b/>
          <w:b/>
          <w:bCs/>
          <w:sz w:val="18"/>
          <w:szCs w:val="18"/>
        </w:rPr>
      </w:pPr>
      <w:r>
        <w:rPr>
          <w:rFonts w:cs="Tahoma" w:ascii="Tahoma" w:hAnsi="Tahoma"/>
          <w:b/>
          <w:bCs/>
          <w:sz w:val="18"/>
          <w:szCs w:val="18"/>
        </w:rPr>
        <w:t xml:space="preserve">Oferujemy: </w:t>
      </w:r>
    </w:p>
    <w:p>
      <w:pPr>
        <w:pStyle w:val="ListParagraph"/>
        <w:numPr>
          <w:ilvl w:val="0"/>
          <w:numId w:val="5"/>
        </w:numPr>
        <w:spacing w:before="0" w:after="0"/>
        <w:rPr>
          <w:rFonts w:ascii="Tahoma" w:hAnsi="Tahoma" w:cs="Tahoma"/>
          <w:bCs/>
          <w:sz w:val="18"/>
          <w:szCs w:val="18"/>
        </w:rPr>
      </w:pPr>
      <w:r>
        <w:rPr>
          <w:rFonts w:cs="Tahoma" w:ascii="Tahoma" w:hAnsi="Tahoma"/>
          <w:bCs/>
          <w:sz w:val="18"/>
          <w:szCs w:val="18"/>
        </w:rPr>
        <w:t>Zatrudnienie w oparciu o umowę o pracę,</w:t>
      </w:r>
    </w:p>
    <w:p>
      <w:pPr>
        <w:pStyle w:val="ListParagraph"/>
        <w:numPr>
          <w:ilvl w:val="0"/>
          <w:numId w:val="5"/>
        </w:numPr>
        <w:spacing w:before="0" w:after="0"/>
        <w:rPr>
          <w:rFonts w:ascii="Tahoma" w:hAnsi="Tahoma" w:cs="Tahoma"/>
          <w:bCs/>
          <w:sz w:val="18"/>
          <w:szCs w:val="18"/>
        </w:rPr>
      </w:pPr>
      <w:r>
        <w:rPr>
          <w:rFonts w:cs="Tahoma" w:ascii="Tahoma" w:hAnsi="Tahoma"/>
          <w:bCs/>
          <w:sz w:val="18"/>
          <w:szCs w:val="18"/>
        </w:rPr>
        <w:t>Atrakcyjne warunki zatrudnienia,</w:t>
      </w:r>
    </w:p>
    <w:p>
      <w:pPr>
        <w:pStyle w:val="ListParagraph"/>
        <w:numPr>
          <w:ilvl w:val="0"/>
          <w:numId w:val="5"/>
        </w:numPr>
        <w:spacing w:before="0" w:after="0"/>
        <w:rPr>
          <w:rFonts w:ascii="Tahoma" w:hAnsi="Tahoma" w:cs="Tahoma"/>
          <w:bCs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Stabilną pracę w nowoczesnej, dynamicznie rozwijającej się firmie produkcyjnej,</w:t>
      </w:r>
    </w:p>
    <w:p>
      <w:pPr>
        <w:pStyle w:val="ListParagraph"/>
        <w:numPr>
          <w:ilvl w:val="0"/>
          <w:numId w:val="5"/>
        </w:numPr>
        <w:spacing w:before="0" w:after="0"/>
        <w:rPr>
          <w:rFonts w:ascii="Tahoma" w:hAnsi="Tahoma" w:cs="Tahoma"/>
          <w:bCs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Możliwość rozwoju zawodowego i stałego podnoszenia  kwalifikacji zawodowych,</w:t>
      </w:r>
    </w:p>
    <w:p>
      <w:pPr>
        <w:pStyle w:val="ListParagraph"/>
        <w:numPr>
          <w:ilvl w:val="0"/>
          <w:numId w:val="5"/>
        </w:numPr>
        <w:spacing w:before="0" w:after="0"/>
        <w:rPr/>
      </w:pPr>
      <w:r>
        <w:rPr>
          <w:rFonts w:cs="Tahoma" w:ascii="Tahoma" w:hAnsi="Tahoma"/>
          <w:sz w:val="18"/>
          <w:szCs w:val="18"/>
        </w:rPr>
        <w:t>Bogaty pakiet benefitów m.in. dodatkowa opieka medyczna, ubezpieczenie na życie, karty podarunkowe, paczki okolicznościowe dla dzieci, pożyczki na cele mieszkaniowe, zapomogi w wypadkach losowych, dofinansowanie do nauki języków obcych.</w:t>
        <w:br/>
        <w:br/>
      </w:r>
      <w:r>
        <w:rPr>
          <w:rFonts w:cs="Tahoma" w:ascii="Tahoma" w:hAnsi="Tahoma"/>
          <w:b/>
          <w:bCs/>
          <w:sz w:val="18"/>
          <w:szCs w:val="18"/>
        </w:rPr>
        <w:t xml:space="preserve">Aplikacje prosimy składać do Działu Kadr i Płac  drogą elektroniczną: </w:t>
        <w:br/>
        <w:t xml:space="preserve">kariera@fttwolbrom.com.pl </w:t>
        <w:br/>
      </w:r>
      <w:r>
        <w:rPr>
          <w:rFonts w:cs="Tahoma" w:ascii="Tahoma" w:hAnsi="Tahoma"/>
          <w:b/>
          <w:sz w:val="18"/>
          <w:szCs w:val="18"/>
        </w:rPr>
        <w:t xml:space="preserve">lub </w:t>
      </w:r>
      <w:r>
        <w:rPr>
          <w:rFonts w:cs="Tahoma" w:ascii="Tahoma" w:hAnsi="Tahoma"/>
          <w:b/>
          <w:bCs/>
          <w:sz w:val="18"/>
          <w:szCs w:val="18"/>
        </w:rPr>
        <w:br/>
        <w:t xml:space="preserve">na adres Spółki: </w:t>
        <w:br/>
        <w:t xml:space="preserve">Fabryka Taśm Transporterowych Wolbrom Spółka Akcyjna, </w:t>
        <w:br/>
        <w:t>ul.1-go Maja 100, 32-340 Wolbrom</w:t>
      </w:r>
    </w:p>
    <w:p>
      <w:pPr>
        <w:pStyle w:val="NoSpacing"/>
        <w:jc w:val="center"/>
        <w:rPr>
          <w:rFonts w:ascii="Cambria" w:hAnsi="Cambria" w:asciiTheme="majorHAnsi" w:hAnsiTheme="majorHAnsi"/>
          <w:b/>
          <w:b/>
          <w:sz w:val="20"/>
          <w:szCs w:val="20"/>
        </w:rPr>
      </w:pPr>
      <w:r>
        <w:rPr>
          <w:rFonts w:asciiTheme="majorHAnsi" w:hAnsiTheme="majorHAnsi" w:ascii="Cambria" w:hAnsi="Cambria"/>
          <w:b/>
          <w:sz w:val="20"/>
          <w:szCs w:val="20"/>
        </w:rPr>
      </w:r>
    </w:p>
    <w:p>
      <w:pPr>
        <w:pStyle w:val="NoSpacing"/>
        <w:jc w:val="center"/>
        <w:rPr>
          <w:rFonts w:ascii="Cambria" w:hAnsi="Cambria" w:asciiTheme="majorHAnsi" w:hAnsiTheme="majorHAnsi"/>
          <w:b/>
          <w:b/>
          <w:sz w:val="20"/>
          <w:szCs w:val="20"/>
        </w:rPr>
      </w:pPr>
      <w:r>
        <w:rPr>
          <w:rFonts w:asciiTheme="majorHAnsi" w:hAnsiTheme="majorHAnsi" w:ascii="Cambria" w:hAnsi="Cambria"/>
          <w:b/>
          <w:sz w:val="20"/>
          <w:szCs w:val="20"/>
        </w:rPr>
      </w:r>
    </w:p>
    <w:p>
      <w:pPr>
        <w:pStyle w:val="NoSpacing"/>
        <w:jc w:val="center"/>
        <w:rPr>
          <w:rFonts w:ascii="Cambria" w:hAnsi="Cambria" w:asciiTheme="majorHAnsi" w:hAnsiTheme="majorHAnsi"/>
          <w:b/>
          <w:b/>
          <w:sz w:val="20"/>
          <w:szCs w:val="20"/>
        </w:rPr>
      </w:pPr>
      <w:r>
        <w:rPr>
          <w:rFonts w:ascii="Cambria" w:hAnsi="Cambria" w:asciiTheme="majorHAnsi" w:hAnsiTheme="majorHAnsi"/>
          <w:b/>
          <w:sz w:val="20"/>
          <w:szCs w:val="20"/>
        </w:rPr>
        <w:t>Informacja RODO</w:t>
      </w:r>
    </w:p>
    <w:p>
      <w:pPr>
        <w:pStyle w:val="NoSpacing"/>
        <w:jc w:val="center"/>
        <w:rPr>
          <w:rFonts w:ascii="Cambria" w:hAnsi="Cambria" w:asciiTheme="majorHAnsi" w:hAnsiTheme="majorHAnsi"/>
          <w:b/>
          <w:b/>
          <w:sz w:val="20"/>
          <w:szCs w:val="20"/>
        </w:rPr>
      </w:pPr>
      <w:r>
        <w:rPr>
          <w:rFonts w:asciiTheme="majorHAnsi" w:hAnsiTheme="majorHAnsi" w:ascii="Cambria" w:hAnsi="Cambria"/>
          <w:b/>
          <w:sz w:val="20"/>
          <w:szCs w:val="20"/>
        </w:rPr>
      </w:r>
    </w:p>
    <w:p>
      <w:pPr>
        <w:pStyle w:val="NoSpacing"/>
        <w:jc w:val="both"/>
        <w:rPr>
          <w:rFonts w:ascii="Tahoma" w:hAnsi="Tahoma" w:cs="Tahoma"/>
          <w:b/>
          <w:b/>
          <w:sz w:val="18"/>
          <w:szCs w:val="18"/>
        </w:rPr>
      </w:pPr>
      <w:r>
        <w:rPr>
          <w:rFonts w:cs="Tahoma" w:ascii="Tahoma" w:hAnsi="Tahoma"/>
          <w:b/>
          <w:sz w:val="18"/>
          <w:szCs w:val="18"/>
        </w:rPr>
        <w:t>Przesyłając aplikację oświadcza Pani/Pan, że wyraża zgodę na przetwarzanie danych osobowych do celów rekrutacji i że zapoznała się Pani/Pan z poniższą informacją w sprawie przetwarzania danych osobowych</w:t>
      </w:r>
    </w:p>
    <w:p>
      <w:pPr>
        <w:pStyle w:val="NoSpacing"/>
        <w:jc w:val="both"/>
        <w:rPr>
          <w:rFonts w:ascii="Tahoma" w:hAnsi="Tahoma" w:cs="Tahoma"/>
          <w:b/>
          <w:b/>
          <w:sz w:val="18"/>
          <w:szCs w:val="18"/>
        </w:rPr>
      </w:pPr>
      <w:r>
        <w:rPr>
          <w:rFonts w:cs="Tahoma" w:ascii="Tahoma" w:hAnsi="Tahoma"/>
          <w:b/>
          <w:sz w:val="18"/>
          <w:szCs w:val="18"/>
        </w:rPr>
        <w:t xml:space="preserve">Wszelkie dane podawane są wyłącznie za zgodą aplikującego. Zgoda może być w każdym czasie wycofana. Wycofanie zgody będzie skutkowało usunięciem podanych danych oraz wykluczaniem z procesu rekrutacji. </w:t>
      </w:r>
    </w:p>
    <w:p>
      <w:pPr>
        <w:pStyle w:val="NoSpacing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 xml:space="preserve">Zgodnie z wymogami Rozporządzenia Parlamentu Europejskiego i Rady (UE) 2016/679 regulującego kwestie ochrony danych osobowych (dalej RODO) przekazujemy Pani/Panu wymagane przez prawo informacje </w:t>
        <w:br/>
        <w:t>w sprawie przetwarzania danych osobowych.</w:t>
      </w:r>
    </w:p>
    <w:p>
      <w:pPr>
        <w:pStyle w:val="NoSpacing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 xml:space="preserve">1. Administratorem Pani/Pana danych osobowych jest: </w:t>
      </w:r>
    </w:p>
    <w:p>
      <w:pPr>
        <w:pStyle w:val="NoSpacing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Fabryka Taśm Transporterowych Wolbrom S.A. ul. 1 Maja 100, 32-340 Wolbrom, zarejestrowana przez Sąd Rejonowy dla Krakowa - Śródmieścia w Krakowie, XII Wydział Gospodarczy Krajowego Rejestru Sądowego pod numerem 0000037268, NIP 6371001853, kapitał zakładowy 18.327.200 zł wpłacony w całości.</w:t>
      </w:r>
    </w:p>
    <w:p>
      <w:pPr>
        <w:pStyle w:val="NoSpacing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Spacing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2. Z Administratorem można kontaktować się poprzez dział kadr, Inspektora Ochrony Danych za pośrednictwem poczty elektronicznej: iodo@fttwolbrom.com.pl a także pisemnie na wskazany powyżej adres. Polityka prywatności Fabryki Taśm Transporterowych Wolbrom S.A. dostępna jest na stronie www.fttwolbrom.com.pl</w:t>
      </w:r>
    </w:p>
    <w:p>
      <w:pPr>
        <w:pStyle w:val="NoSpacing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3. Obowiązek przetwarzania Pani/Pana danych osobowych wynika z nałożonych na Administratora obowiązków wynikających z prawa pracy (art. 22</w:t>
      </w:r>
      <w:r>
        <w:rPr>
          <w:rFonts w:cs="Tahoma" w:ascii="Tahoma" w:hAnsi="Tahoma"/>
          <w:sz w:val="18"/>
          <w:szCs w:val="18"/>
          <w:vertAlign w:val="superscript"/>
        </w:rPr>
        <w:t xml:space="preserve">1 </w:t>
      </w:r>
      <w:r>
        <w:rPr>
          <w:rFonts w:cs="Tahoma" w:ascii="Tahoma" w:hAnsi="Tahoma"/>
          <w:sz w:val="18"/>
          <w:szCs w:val="18"/>
        </w:rPr>
        <w:t xml:space="preserve">§1 i §2 Kodeksu pracy). Celem przetwarzania jest zapewnienie zgodności </w:t>
        <w:br/>
        <w:t xml:space="preserve">z prawem prowadzonego procesu rekrutacji. W związku z tym przetwarzania Pani/Pana danych jest koniczne. Jednocześnie pragniemy poinformować, że nie będziemy przekazywać Pani/Pana danych osobowych osobom trzecim za wyjątkiem przypadków opisanych w punkcie 7.  Niepodanie wymaganych danych osobowych będzie uniemożliwi wzięcie udziału w rekrutacji. </w:t>
      </w:r>
    </w:p>
    <w:p>
      <w:pPr>
        <w:pStyle w:val="NoSpacing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 xml:space="preserve">4. Pani/Pana dane osobowe będą przetwarzane przez okres prowadzenia rekrutacji, czyli do dnia 28.08.22…………….. </w:t>
      </w:r>
    </w:p>
    <w:p>
      <w:pPr>
        <w:pStyle w:val="NoSpacing"/>
        <w:jc w:val="both"/>
        <w:rPr>
          <w:rFonts w:ascii="Tahoma" w:hAnsi="Tahoma" w:cs="Tahoma"/>
          <w:sz w:val="18"/>
          <w:szCs w:val="18"/>
        </w:rPr>
      </w:pPr>
      <w:bookmarkStart w:id="0" w:name="_GoBack"/>
      <w:bookmarkEnd w:id="0"/>
      <w:r>
        <w:rPr>
          <w:rFonts w:cs="Tahoma" w:ascii="Tahoma" w:hAnsi="Tahoma"/>
          <w:sz w:val="18"/>
          <w:szCs w:val="18"/>
        </w:rPr>
        <w:t xml:space="preserve">Następnie dane będą usunięte. </w:t>
      </w:r>
    </w:p>
    <w:p>
      <w:pPr>
        <w:pStyle w:val="NoSpacing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5. W związku z przetwarzaniem Pani/Pan danych osobowych ma Pani/Pan prawo do:</w:t>
      </w:r>
    </w:p>
    <w:p>
      <w:pPr>
        <w:pStyle w:val="NoSpacing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 xml:space="preserve">żądania dostępu do swoich danych osobowych, </w:t>
      </w:r>
    </w:p>
    <w:p>
      <w:pPr>
        <w:pStyle w:val="NoSpacing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żądania sprostowania danych, usunięcia lub ograniczenia przetwarzania w przypadkach przewidziany przez przepisy RODO (art. 17, art. 18 i art. 19),</w:t>
      </w:r>
    </w:p>
    <w:p>
      <w:pPr>
        <w:pStyle w:val="NoSpacing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wniesienia skargi do organu nadzorczego, którym jest Prezes Urzędu Ochrony Danych Osobowych.</w:t>
      </w:r>
    </w:p>
    <w:p>
      <w:pPr>
        <w:pStyle w:val="NoSpacing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 xml:space="preserve">6. Żądanie dostępu, sprostowania, usunięcia lub ograniczenia należy składać do Administratora w sposób wskazanych w punkcie 2. </w:t>
      </w:r>
    </w:p>
    <w:p>
      <w:pPr>
        <w:pStyle w:val="NoSpacing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7. Odbiorcą Pani/Pana danych osobowych będą:</w:t>
      </w:r>
    </w:p>
    <w:p>
      <w:pPr>
        <w:pStyle w:val="NoSpacing"/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podmioty pośredniczące w udostępnieniu ogłoszenia;</w:t>
      </w:r>
    </w:p>
    <w:p>
      <w:pPr>
        <w:pStyle w:val="NoSpacing"/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podmioty świadczące dla nas usługi informatyczne i analityczne.</w:t>
      </w:r>
    </w:p>
    <w:p>
      <w:pPr>
        <w:pStyle w:val="NoSpacing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Spacing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 xml:space="preserve">8. Administrator nie zamierza przekazywać danych osobowych do państwa trzeciego lub organizacji międzynarodowej. </w:t>
      </w:r>
    </w:p>
    <w:p>
      <w:pPr>
        <w:pStyle w:val="NoSpacing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9. Administrator nie podejmuje decyzji w sposób zautomatyzowany w oparciu o dane osobowe.</w:t>
      </w:r>
    </w:p>
    <w:p>
      <w:pPr>
        <w:pStyle w:val="NoSpacing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 xml:space="preserve">10. Dokładamy wszelkich starań, aby chronić Pani/Pana dane osobowe. W tym celu wprowadziliśmy Politykę bezpieczeństwa danych osobowych a także techniczne i organizacyjne środki mające na celu ochronę bezpieczeństwa przetwarzanych przez nas danych osobowych. </w:t>
      </w:r>
    </w:p>
    <w:p>
      <w:pPr>
        <w:pStyle w:val="NoSpacing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Spacing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Spacing"/>
        <w:jc w:val="center"/>
        <w:rPr>
          <w:rFonts w:ascii="Cambria" w:hAnsi="Cambria" w:asciiTheme="majorHAnsi" w:hAnsiTheme="majorHAnsi"/>
          <w:b/>
          <w:b/>
          <w:bCs/>
          <w:sz w:val="20"/>
          <w:szCs w:val="20"/>
        </w:rPr>
      </w:pPr>
      <w:r>
        <w:rPr>
          <w:rFonts w:asciiTheme="majorHAnsi" w:hAnsiTheme="majorHAnsi" w:ascii="Cambria" w:hAnsi="Cambria"/>
          <w:b/>
          <w:bCs/>
          <w:sz w:val="20"/>
          <w:szCs w:val="20"/>
        </w:rPr>
      </w:r>
    </w:p>
    <w:p>
      <w:pPr>
        <w:pStyle w:val="NoSpacing"/>
        <w:jc w:val="center"/>
        <w:rPr>
          <w:rFonts w:ascii="Cambria" w:hAnsi="Cambria" w:asciiTheme="majorHAnsi" w:hAnsiTheme="majorHAnsi"/>
          <w:b/>
          <w:b/>
          <w:bCs/>
          <w:sz w:val="20"/>
          <w:szCs w:val="20"/>
        </w:rPr>
      </w:pPr>
      <w:r>
        <w:rPr>
          <w:rFonts w:asciiTheme="majorHAnsi" w:hAnsiTheme="majorHAnsi" w:ascii="Cambria" w:hAnsi="Cambria"/>
          <w:b/>
          <w:bCs/>
          <w:sz w:val="20"/>
          <w:szCs w:val="20"/>
        </w:rPr>
      </w:r>
    </w:p>
    <w:p>
      <w:pPr>
        <w:pStyle w:val="NoSpacing"/>
        <w:jc w:val="center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1f1e10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92dbb"/>
    <w:rPr>
      <w:rFonts w:ascii="Tahoma" w:hAnsi="Tahoma" w:cs="Tahoma"/>
      <w:sz w:val="16"/>
      <w:szCs w:val="16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1f1e10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92db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2dbb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99"/>
    <w:qFormat/>
    <w:rsid w:val="009b0cac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LibreOffice/5.4.1.2$Windows_x86 LibreOffice_project/ea7cb86e6eeb2bf3a5af73a8f7777ac570321527</Application>
  <Pages>2</Pages>
  <Words>639</Words>
  <Characters>4339</Characters>
  <CharactersWithSpaces>4937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2022-07-27T12:17:00Z</dcterms:created>
  <dc:creator>Malgorzata Wojtacha</dc:creator>
  <dc:description/>
  <dc:language>pl-PL</dc:language>
  <cp:lastModifiedBy/>
  <cp:lastPrinted>2022-07-28T06:53:00Z</cp:lastPrinted>
  <dcterms:modified xsi:type="dcterms:W3CDTF">2022-07-28T10:27:13Z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